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BFD1E6" w14:textId="30DBCC05" w:rsidR="0063758A" w:rsidRPr="006E2B5A" w:rsidRDefault="00E36138" w:rsidP="0063758A">
      <w:pPr>
        <w:spacing w:after="0"/>
        <w:jc w:val="center"/>
        <w:rPr>
          <w:rFonts w:ascii="Times" w:hAnsi="Times" w:cs="Arial"/>
          <w:sz w:val="22"/>
          <w:szCs w:val="22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7B2EA578" wp14:editId="478EDBA3">
            <wp:extent cx="2990850" cy="1571625"/>
            <wp:effectExtent l="0" t="0" r="0" b="0"/>
            <wp:docPr id="2" name="Picture 2" descr="Logo_icon_Cropp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icon_Cropp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E43374" w14:textId="77777777" w:rsidR="0063758A" w:rsidRPr="006E2B5A" w:rsidRDefault="0063758A" w:rsidP="0063758A">
      <w:pPr>
        <w:spacing w:after="0"/>
        <w:jc w:val="center"/>
        <w:rPr>
          <w:rFonts w:ascii="Times" w:hAnsi="Times" w:cs="Arial"/>
          <w:sz w:val="22"/>
          <w:szCs w:val="22"/>
        </w:rPr>
      </w:pPr>
    </w:p>
    <w:p w14:paraId="1896CD3F" w14:textId="502A6E6F" w:rsidR="0063758A" w:rsidRPr="006E2B5A" w:rsidRDefault="00E36138" w:rsidP="0063758A">
      <w:pPr>
        <w:spacing w:after="120"/>
        <w:jc w:val="center"/>
        <w:rPr>
          <w:rFonts w:ascii="Times" w:hAnsi="Times" w:cs="Arial"/>
          <w:b/>
          <w:sz w:val="28"/>
          <w:szCs w:val="28"/>
          <w:u w:val="single"/>
        </w:rPr>
      </w:pPr>
      <w:r>
        <w:rPr>
          <w:rFonts w:ascii="Times" w:hAnsi="Times" w:cs="Arial"/>
          <w:b/>
          <w:sz w:val="28"/>
          <w:szCs w:val="28"/>
          <w:u w:val="single"/>
        </w:rPr>
        <w:t>President</w:t>
      </w:r>
    </w:p>
    <w:p w14:paraId="6C4CB723" w14:textId="5A0BFE71" w:rsidR="0063758A" w:rsidRPr="006E2B5A" w:rsidRDefault="00E36138" w:rsidP="0063758A">
      <w:pPr>
        <w:pStyle w:val="Title"/>
        <w:pBdr>
          <w:bottom w:val="single" w:sz="8" w:space="18" w:color="A6A6A6" w:themeColor="background1" w:themeShade="A6"/>
        </w:pBdr>
        <w:rPr>
          <w:rFonts w:ascii="Times" w:hAnsi="Times" w:cs="Arial"/>
        </w:rPr>
      </w:pPr>
      <w:r>
        <w:rPr>
          <w:rFonts w:ascii="Times" w:hAnsi="Times" w:cs="Arial"/>
          <w:sz w:val="24"/>
          <w:szCs w:val="24"/>
        </w:rPr>
        <w:t>Job Description</w:t>
      </w:r>
      <w:r w:rsidR="0063758A">
        <w:rPr>
          <w:rFonts w:ascii="Times" w:hAnsi="Times" w:cs="Arial"/>
          <w:sz w:val="24"/>
          <w:szCs w:val="24"/>
        </w:rPr>
        <w:t xml:space="preserve"> </w:t>
      </w:r>
    </w:p>
    <w:p w14:paraId="561A9DF8" w14:textId="77777777" w:rsidR="0063758A" w:rsidRPr="006E2B5A" w:rsidRDefault="0063758A" w:rsidP="0063758A">
      <w:pPr>
        <w:spacing w:after="0"/>
        <w:rPr>
          <w:rFonts w:ascii="Times" w:hAnsi="Times" w:cs="Arial"/>
          <w:sz w:val="20"/>
          <w:szCs w:val="20"/>
        </w:rPr>
      </w:pPr>
      <w:r w:rsidRPr="006E2B5A">
        <w:rPr>
          <w:rFonts w:ascii="Times" w:hAnsi="Times" w:cs="Arial"/>
          <w:sz w:val="20"/>
          <w:szCs w:val="20"/>
        </w:rPr>
        <w:t xml:space="preserve">Reports to: </w:t>
      </w:r>
      <w:r w:rsidR="00952ABE">
        <w:rPr>
          <w:rFonts w:ascii="Times" w:hAnsi="Times" w:cs="Arial"/>
          <w:sz w:val="20"/>
          <w:szCs w:val="20"/>
        </w:rPr>
        <w:t xml:space="preserve">Board of </w:t>
      </w:r>
      <w:r>
        <w:rPr>
          <w:rFonts w:ascii="Times" w:hAnsi="Times" w:cs="Arial"/>
          <w:sz w:val="20"/>
          <w:szCs w:val="20"/>
        </w:rPr>
        <w:t>Directors</w:t>
      </w:r>
      <w:r w:rsidRPr="006E2B5A">
        <w:rPr>
          <w:rFonts w:ascii="Times" w:hAnsi="Times" w:cs="Arial"/>
          <w:sz w:val="20"/>
          <w:szCs w:val="20"/>
        </w:rPr>
        <w:t xml:space="preserve"> </w:t>
      </w:r>
    </w:p>
    <w:p w14:paraId="562B0E6E" w14:textId="77777777" w:rsidR="0063758A" w:rsidRPr="006E2B5A" w:rsidRDefault="0063758A" w:rsidP="0063758A">
      <w:pPr>
        <w:spacing w:after="0"/>
        <w:rPr>
          <w:rFonts w:ascii="Times" w:hAnsi="Times" w:cs="Arial"/>
          <w:sz w:val="20"/>
          <w:szCs w:val="20"/>
        </w:rPr>
      </w:pPr>
      <w:r w:rsidRPr="006E2B5A">
        <w:rPr>
          <w:rFonts w:ascii="Times" w:hAnsi="Times" w:cs="Arial"/>
          <w:sz w:val="20"/>
          <w:szCs w:val="20"/>
        </w:rPr>
        <w:t xml:space="preserve">Prepared: </w:t>
      </w:r>
      <w:r w:rsidR="00952ABE">
        <w:rPr>
          <w:rFonts w:ascii="Times" w:hAnsi="Times" w:cs="Arial"/>
          <w:sz w:val="20"/>
          <w:szCs w:val="20"/>
        </w:rPr>
        <w:t>March 2016</w:t>
      </w:r>
    </w:p>
    <w:p w14:paraId="4CD57BE9" w14:textId="6C75F784" w:rsidR="0063758A" w:rsidRPr="006E2B5A" w:rsidRDefault="0063758A" w:rsidP="0063758A">
      <w:pPr>
        <w:pBdr>
          <w:bottom w:val="single" w:sz="8" w:space="14" w:color="A6A6A6" w:themeColor="background1" w:themeShade="A6"/>
        </w:pBdr>
        <w:spacing w:after="0"/>
        <w:rPr>
          <w:rFonts w:ascii="Times" w:hAnsi="Times" w:cs="Arial"/>
          <w:sz w:val="20"/>
          <w:szCs w:val="20"/>
        </w:rPr>
      </w:pPr>
      <w:r w:rsidRPr="006E2B5A">
        <w:rPr>
          <w:rFonts w:ascii="Times" w:hAnsi="Times" w:cs="Arial"/>
          <w:sz w:val="20"/>
          <w:szCs w:val="20"/>
        </w:rPr>
        <w:t xml:space="preserve">Prepared by: </w:t>
      </w:r>
      <w:r w:rsidR="00E36138">
        <w:rPr>
          <w:rFonts w:ascii="Times" w:hAnsi="Times" w:cs="Arial"/>
          <w:sz w:val="20"/>
          <w:szCs w:val="20"/>
        </w:rPr>
        <w:t>Maximillian Wimmer</w:t>
      </w:r>
      <w:r w:rsidRPr="006E2B5A">
        <w:rPr>
          <w:rFonts w:ascii="Times" w:hAnsi="Times" w:cs="Arial"/>
          <w:sz w:val="20"/>
          <w:szCs w:val="20"/>
        </w:rPr>
        <w:t xml:space="preserve">, </w:t>
      </w:r>
      <w:r w:rsidR="00952ABE">
        <w:rPr>
          <w:rFonts w:ascii="Times" w:hAnsi="Times" w:cs="Arial"/>
          <w:sz w:val="20"/>
          <w:szCs w:val="20"/>
        </w:rPr>
        <w:t>President</w:t>
      </w:r>
      <w:r w:rsidR="00A52735">
        <w:rPr>
          <w:rFonts w:ascii="Times" w:hAnsi="Times" w:cs="Arial"/>
          <w:sz w:val="20"/>
          <w:szCs w:val="20"/>
        </w:rPr>
        <w:t xml:space="preserve">; </w:t>
      </w:r>
      <w:r w:rsidRPr="006E2B5A">
        <w:rPr>
          <w:rFonts w:ascii="Times" w:hAnsi="Times" w:cs="Arial"/>
          <w:sz w:val="20"/>
          <w:szCs w:val="20"/>
        </w:rPr>
        <w:t xml:space="preserve">CAA </w:t>
      </w:r>
      <w:r w:rsidR="00952ABE">
        <w:rPr>
          <w:rFonts w:ascii="Times" w:hAnsi="Times" w:cs="Arial"/>
          <w:sz w:val="20"/>
          <w:szCs w:val="20"/>
        </w:rPr>
        <w:t>201</w:t>
      </w:r>
      <w:r w:rsidR="00E36138">
        <w:rPr>
          <w:rFonts w:ascii="Times" w:hAnsi="Times" w:cs="Arial"/>
          <w:sz w:val="20"/>
          <w:szCs w:val="20"/>
        </w:rPr>
        <w:t>6</w:t>
      </w:r>
      <w:r w:rsidR="00952ABE">
        <w:rPr>
          <w:rFonts w:ascii="Times" w:hAnsi="Times" w:cs="Arial"/>
          <w:sz w:val="20"/>
          <w:szCs w:val="20"/>
        </w:rPr>
        <w:t>/201</w:t>
      </w:r>
      <w:r w:rsidR="00E36138">
        <w:rPr>
          <w:rFonts w:ascii="Times" w:hAnsi="Times" w:cs="Arial"/>
          <w:sz w:val="20"/>
          <w:szCs w:val="20"/>
        </w:rPr>
        <w:t>7</w:t>
      </w:r>
      <w:r w:rsidR="00BC1E3E">
        <w:rPr>
          <w:rFonts w:ascii="Times" w:hAnsi="Times" w:cs="Arial"/>
          <w:sz w:val="20"/>
          <w:szCs w:val="20"/>
        </w:rPr>
        <w:t xml:space="preserve"> </w:t>
      </w:r>
    </w:p>
    <w:p w14:paraId="34FF6D57" w14:textId="77777777" w:rsidR="0063758A" w:rsidRPr="006E2B5A" w:rsidRDefault="0063758A" w:rsidP="0063758A">
      <w:pPr>
        <w:pStyle w:val="Heading1"/>
        <w:spacing w:before="360"/>
        <w:rPr>
          <w:rFonts w:ascii="Times" w:hAnsi="Times" w:cs="Arial"/>
        </w:rPr>
      </w:pPr>
      <w:r w:rsidRPr="006E2B5A">
        <w:rPr>
          <w:rFonts w:ascii="Times" w:hAnsi="Times" w:cs="Arial"/>
        </w:rPr>
        <w:t>Job Summary</w:t>
      </w:r>
    </w:p>
    <w:p w14:paraId="46127853" w14:textId="70962EAD" w:rsidR="0063758A" w:rsidRPr="006E2B5A" w:rsidRDefault="0063758A" w:rsidP="0063758A">
      <w:pPr>
        <w:rPr>
          <w:rFonts w:ascii="Times" w:hAnsi="Times" w:cs="Arial"/>
          <w:color w:val="FF0000"/>
        </w:rPr>
      </w:pPr>
      <w:r w:rsidRPr="006E2B5A">
        <w:rPr>
          <w:rFonts w:ascii="Times" w:hAnsi="Times" w:cs="Arial"/>
        </w:rPr>
        <w:t xml:space="preserve">The </w:t>
      </w:r>
      <w:r>
        <w:rPr>
          <w:rFonts w:ascii="Times" w:hAnsi="Times" w:cs="Arial"/>
        </w:rPr>
        <w:t>President of CAA provides leadership and strategic plann</w:t>
      </w:r>
      <w:r w:rsidR="000833A4">
        <w:rPr>
          <w:rFonts w:ascii="Times" w:hAnsi="Times" w:cs="Arial"/>
        </w:rPr>
        <w:t>ing to achieve and maintain the CAA’s</w:t>
      </w:r>
      <w:r>
        <w:rPr>
          <w:rFonts w:ascii="Times" w:hAnsi="Times" w:cs="Arial"/>
        </w:rPr>
        <w:t xml:space="preserve"> mission and vision; he/she facilitates organizational growth and professional develop</w:t>
      </w:r>
      <w:r w:rsidR="000833A4">
        <w:rPr>
          <w:rFonts w:ascii="Times" w:hAnsi="Times" w:cs="Arial"/>
        </w:rPr>
        <w:t>ment of all members. The President</w:t>
      </w:r>
      <w:r>
        <w:rPr>
          <w:rFonts w:ascii="Times" w:hAnsi="Times" w:cs="Arial"/>
        </w:rPr>
        <w:t xml:space="preserve"> oversees operations and represents </w:t>
      </w:r>
      <w:r w:rsidR="00BC1E3E">
        <w:rPr>
          <w:rFonts w:ascii="Times" w:hAnsi="Times" w:cs="Arial"/>
        </w:rPr>
        <w:t>all members of CAA</w:t>
      </w:r>
      <w:r w:rsidR="002E639E">
        <w:rPr>
          <w:rFonts w:ascii="Times" w:hAnsi="Times" w:cs="Arial"/>
        </w:rPr>
        <w:t xml:space="preserve"> when making decisions to maximize efficiency, effectiveness and impact.</w:t>
      </w:r>
      <w:r w:rsidR="000D1739">
        <w:rPr>
          <w:rFonts w:ascii="Times" w:hAnsi="Times" w:cs="Arial"/>
        </w:rPr>
        <w:t xml:space="preserve"> The President is also responsible for creating</w:t>
      </w:r>
      <w:r w:rsidR="00A66BC8">
        <w:rPr>
          <w:rFonts w:ascii="Times" w:hAnsi="Times" w:cs="Arial"/>
        </w:rPr>
        <w:t xml:space="preserve"> and maintaining</w:t>
      </w:r>
      <w:r w:rsidR="000D1739">
        <w:rPr>
          <w:rFonts w:ascii="Times" w:hAnsi="Times" w:cs="Arial"/>
        </w:rPr>
        <w:t xml:space="preserve"> </w:t>
      </w:r>
      <w:r w:rsidR="009134AD">
        <w:rPr>
          <w:rFonts w:ascii="Times" w:hAnsi="Times" w:cs="Arial"/>
        </w:rPr>
        <w:t>partnerships</w:t>
      </w:r>
      <w:r w:rsidR="000D1739">
        <w:rPr>
          <w:rFonts w:ascii="Times" w:hAnsi="Times" w:cs="Arial"/>
        </w:rPr>
        <w:t xml:space="preserve"> between t</w:t>
      </w:r>
      <w:r w:rsidR="00A66BC8">
        <w:rPr>
          <w:rFonts w:ascii="Times" w:hAnsi="Times" w:cs="Arial"/>
        </w:rPr>
        <w:t xml:space="preserve">he CAA and other </w:t>
      </w:r>
      <w:r w:rsidR="009134AD">
        <w:rPr>
          <w:rFonts w:ascii="Times" w:hAnsi="Times" w:cs="Arial"/>
        </w:rPr>
        <w:t xml:space="preserve">external </w:t>
      </w:r>
      <w:r w:rsidR="00A66BC8">
        <w:rPr>
          <w:rFonts w:ascii="Times" w:hAnsi="Times" w:cs="Arial"/>
        </w:rPr>
        <w:t xml:space="preserve">organizations. </w:t>
      </w:r>
      <w:r w:rsidR="009134AD">
        <w:rPr>
          <w:rFonts w:ascii="Times" w:hAnsi="Times" w:cs="Arial"/>
        </w:rPr>
        <w:t>He/she is also responsible for securing the</w:t>
      </w:r>
      <w:r w:rsidR="00483ABC">
        <w:rPr>
          <w:rFonts w:ascii="Times" w:hAnsi="Times" w:cs="Arial"/>
        </w:rPr>
        <w:t xml:space="preserve"> CAA’s</w:t>
      </w:r>
      <w:r w:rsidR="009134AD">
        <w:rPr>
          <w:rFonts w:ascii="Times" w:hAnsi="Times" w:cs="Arial"/>
        </w:rPr>
        <w:t xml:space="preserve"> fund</w:t>
      </w:r>
      <w:r w:rsidR="008D77D4">
        <w:rPr>
          <w:rFonts w:ascii="Times" w:hAnsi="Times" w:cs="Arial"/>
        </w:rPr>
        <w:t>ing</w:t>
      </w:r>
      <w:r w:rsidR="009134AD">
        <w:rPr>
          <w:rFonts w:ascii="Times" w:hAnsi="Times" w:cs="Arial"/>
        </w:rPr>
        <w:t xml:space="preserve">, creating and presenting both the annual Sponsorship Proposal and Lead Sponsorship Proposal. </w:t>
      </w:r>
    </w:p>
    <w:p w14:paraId="4D9EDA33" w14:textId="77777777" w:rsidR="0063758A" w:rsidRPr="006E2B5A" w:rsidRDefault="0063758A" w:rsidP="0063758A">
      <w:pPr>
        <w:pStyle w:val="Heading1"/>
        <w:spacing w:before="360"/>
        <w:rPr>
          <w:rFonts w:ascii="Times" w:hAnsi="Times" w:cs="Arial"/>
        </w:rPr>
      </w:pPr>
      <w:r w:rsidRPr="006E2B5A">
        <w:rPr>
          <w:rFonts w:ascii="Times" w:hAnsi="Times" w:cs="Arial"/>
        </w:rPr>
        <w:t>Essential Functions</w:t>
      </w:r>
    </w:p>
    <w:p w14:paraId="6225AC65" w14:textId="77777777" w:rsidR="0063758A" w:rsidRDefault="002E639E" w:rsidP="0063758A">
      <w:pPr>
        <w:pStyle w:val="ListParagraph"/>
        <w:numPr>
          <w:ilvl w:val="0"/>
          <w:numId w:val="1"/>
        </w:numPr>
        <w:rPr>
          <w:rFonts w:ascii="Times" w:hAnsi="Times" w:cs="Arial"/>
        </w:rPr>
      </w:pPr>
      <w:r>
        <w:rPr>
          <w:rFonts w:ascii="Times" w:hAnsi="Times" w:cs="Arial"/>
        </w:rPr>
        <w:t>Chairs</w:t>
      </w:r>
      <w:r w:rsidR="0063758A" w:rsidRPr="006E2B5A">
        <w:rPr>
          <w:rFonts w:ascii="Times" w:hAnsi="Times" w:cs="Arial"/>
        </w:rPr>
        <w:t xml:space="preserve"> all CAA Executive Meetings</w:t>
      </w:r>
    </w:p>
    <w:p w14:paraId="5A537EAC" w14:textId="71CF7925" w:rsidR="002E639E" w:rsidRDefault="002E639E" w:rsidP="0063758A">
      <w:pPr>
        <w:pStyle w:val="ListParagraph"/>
        <w:numPr>
          <w:ilvl w:val="0"/>
          <w:numId w:val="1"/>
        </w:numPr>
        <w:rPr>
          <w:rFonts w:ascii="Times" w:hAnsi="Times" w:cs="Arial"/>
        </w:rPr>
      </w:pPr>
      <w:r>
        <w:rPr>
          <w:rFonts w:ascii="Times" w:hAnsi="Times" w:cs="Arial"/>
        </w:rPr>
        <w:t>Attends all President</w:t>
      </w:r>
      <w:r w:rsidR="000D1739">
        <w:rPr>
          <w:rFonts w:ascii="Times" w:hAnsi="Times" w:cs="Arial"/>
        </w:rPr>
        <w:t xml:space="preserve"> and </w:t>
      </w:r>
      <w:r w:rsidR="00CD3D42">
        <w:rPr>
          <w:rFonts w:ascii="Times" w:hAnsi="Times" w:cs="Arial"/>
        </w:rPr>
        <w:t>CPA</w:t>
      </w:r>
      <w:r w:rsidR="000D1739">
        <w:rPr>
          <w:rFonts w:ascii="Times" w:hAnsi="Times" w:cs="Arial"/>
        </w:rPr>
        <w:t>BC</w:t>
      </w:r>
      <w:r w:rsidR="004B61D0">
        <w:rPr>
          <w:rFonts w:ascii="Times" w:hAnsi="Times" w:cs="Arial"/>
        </w:rPr>
        <w:t xml:space="preserve"> meetings</w:t>
      </w:r>
    </w:p>
    <w:p w14:paraId="0D2C10CE" w14:textId="3314F7C6" w:rsidR="004B61D0" w:rsidRDefault="004B61D0" w:rsidP="0063758A">
      <w:pPr>
        <w:pStyle w:val="ListParagraph"/>
        <w:numPr>
          <w:ilvl w:val="0"/>
          <w:numId w:val="1"/>
        </w:numPr>
        <w:rPr>
          <w:rFonts w:ascii="Times" w:hAnsi="Times" w:cs="Arial"/>
        </w:rPr>
      </w:pPr>
      <w:r>
        <w:rPr>
          <w:rFonts w:ascii="Times" w:hAnsi="Times" w:cs="Arial"/>
        </w:rPr>
        <w:t>Conducts and Monitors the CAA’</w:t>
      </w:r>
      <w:r w:rsidR="007862ED">
        <w:rPr>
          <w:rFonts w:ascii="Times" w:hAnsi="Times" w:cs="Arial"/>
        </w:rPr>
        <w:t>s Strategic Plan:</w:t>
      </w:r>
    </w:p>
    <w:p w14:paraId="3F677A0D" w14:textId="2CEE097F" w:rsidR="004B61D0" w:rsidRDefault="007862ED" w:rsidP="004B61D0">
      <w:pPr>
        <w:pStyle w:val="ListParagraph"/>
        <w:numPr>
          <w:ilvl w:val="1"/>
          <w:numId w:val="1"/>
        </w:numPr>
        <w:rPr>
          <w:rFonts w:ascii="Times" w:hAnsi="Times" w:cs="Arial"/>
        </w:rPr>
      </w:pPr>
      <w:r>
        <w:rPr>
          <w:rFonts w:ascii="Times" w:hAnsi="Times" w:cs="Arial"/>
        </w:rPr>
        <w:t>Establishing</w:t>
      </w:r>
      <w:r w:rsidR="004B61D0">
        <w:rPr>
          <w:rFonts w:ascii="Times" w:hAnsi="Times" w:cs="Arial"/>
        </w:rPr>
        <w:t xml:space="preserve"> the CAA’s annual goals and objectives</w:t>
      </w:r>
    </w:p>
    <w:p w14:paraId="7EBFE21C" w14:textId="71F357D5" w:rsidR="004B61D0" w:rsidRPr="006E2B5A" w:rsidRDefault="007862ED" w:rsidP="004B61D0">
      <w:pPr>
        <w:pStyle w:val="ListParagraph"/>
        <w:numPr>
          <w:ilvl w:val="1"/>
          <w:numId w:val="1"/>
        </w:numPr>
        <w:rPr>
          <w:rFonts w:ascii="Times" w:hAnsi="Times" w:cs="Arial"/>
        </w:rPr>
      </w:pPr>
      <w:r>
        <w:rPr>
          <w:rFonts w:ascii="Times" w:hAnsi="Times" w:cs="Arial"/>
        </w:rPr>
        <w:t>Creating</w:t>
      </w:r>
      <w:r w:rsidR="004B61D0">
        <w:rPr>
          <w:rFonts w:ascii="Times" w:hAnsi="Times" w:cs="Arial"/>
        </w:rPr>
        <w:t xml:space="preserve"> initiatives and events for achieving its strategic plan</w:t>
      </w:r>
    </w:p>
    <w:p w14:paraId="35E1FA45" w14:textId="1D5C4F74" w:rsidR="00882275" w:rsidRDefault="00882275" w:rsidP="0063758A">
      <w:pPr>
        <w:pStyle w:val="ListParagraph"/>
        <w:numPr>
          <w:ilvl w:val="0"/>
          <w:numId w:val="1"/>
        </w:numPr>
        <w:rPr>
          <w:rFonts w:ascii="Times" w:hAnsi="Times" w:cs="Arial"/>
        </w:rPr>
      </w:pPr>
      <w:r>
        <w:rPr>
          <w:rFonts w:ascii="Times" w:hAnsi="Times" w:cs="Arial"/>
        </w:rPr>
        <w:t>Creates and presents all sponsorship proposals, including but not limited to:</w:t>
      </w:r>
    </w:p>
    <w:p w14:paraId="6F6A2BE7" w14:textId="75B6DD27" w:rsidR="00882275" w:rsidRDefault="00882275" w:rsidP="00882275">
      <w:pPr>
        <w:pStyle w:val="ListParagraph"/>
        <w:numPr>
          <w:ilvl w:val="1"/>
          <w:numId w:val="1"/>
        </w:numPr>
        <w:rPr>
          <w:rFonts w:ascii="Times" w:hAnsi="Times" w:cs="Arial"/>
        </w:rPr>
      </w:pPr>
      <w:r>
        <w:rPr>
          <w:rFonts w:ascii="Times" w:hAnsi="Times" w:cs="Arial"/>
        </w:rPr>
        <w:t xml:space="preserve">The </w:t>
      </w:r>
      <w:r w:rsidR="00B401F5">
        <w:rPr>
          <w:rFonts w:ascii="Times" w:hAnsi="Times" w:cs="Arial"/>
        </w:rPr>
        <w:t>a</w:t>
      </w:r>
      <w:r>
        <w:rPr>
          <w:rFonts w:ascii="Times" w:hAnsi="Times" w:cs="Arial"/>
        </w:rPr>
        <w:t>nnual Sponsorship Proposal to accounting firms operating in Greater Vancouver</w:t>
      </w:r>
    </w:p>
    <w:p w14:paraId="35B8810F" w14:textId="70FCE934" w:rsidR="00882275" w:rsidRDefault="00882275" w:rsidP="00882275">
      <w:pPr>
        <w:pStyle w:val="ListParagraph"/>
        <w:numPr>
          <w:ilvl w:val="1"/>
          <w:numId w:val="1"/>
        </w:numPr>
        <w:rPr>
          <w:rFonts w:ascii="Times" w:hAnsi="Times" w:cs="Arial"/>
        </w:rPr>
      </w:pPr>
      <w:r>
        <w:rPr>
          <w:rFonts w:ascii="Times" w:hAnsi="Times" w:cs="Arial"/>
        </w:rPr>
        <w:t>The Lead Sponsorship Proposal to CPABC</w:t>
      </w:r>
    </w:p>
    <w:p w14:paraId="18C710FE" w14:textId="5BFF6CB1" w:rsidR="00B401F5" w:rsidRDefault="0063758A" w:rsidP="0063758A">
      <w:pPr>
        <w:pStyle w:val="ListParagraph"/>
        <w:numPr>
          <w:ilvl w:val="0"/>
          <w:numId w:val="1"/>
        </w:numPr>
        <w:rPr>
          <w:rFonts w:ascii="Times" w:hAnsi="Times" w:cs="Arial"/>
        </w:rPr>
      </w:pPr>
      <w:r w:rsidRPr="006E2B5A">
        <w:rPr>
          <w:rFonts w:ascii="Times" w:hAnsi="Times" w:cs="Arial"/>
        </w:rPr>
        <w:t>Manage</w:t>
      </w:r>
      <w:r w:rsidR="00B401F5">
        <w:rPr>
          <w:rFonts w:ascii="Times" w:hAnsi="Times" w:cs="Arial"/>
        </w:rPr>
        <w:t>ment of financial resources:</w:t>
      </w:r>
    </w:p>
    <w:p w14:paraId="502F8079" w14:textId="7FBD8E87" w:rsidR="0063758A" w:rsidRPr="006E2B5A" w:rsidRDefault="00B401F5" w:rsidP="00B401F5">
      <w:pPr>
        <w:pStyle w:val="ListParagraph"/>
        <w:numPr>
          <w:ilvl w:val="1"/>
          <w:numId w:val="1"/>
        </w:numPr>
        <w:rPr>
          <w:rFonts w:ascii="Times" w:hAnsi="Times" w:cs="Arial"/>
        </w:rPr>
      </w:pPr>
      <w:r>
        <w:rPr>
          <w:rFonts w:ascii="Times" w:hAnsi="Times" w:cs="Arial"/>
        </w:rPr>
        <w:t>Conducting</w:t>
      </w:r>
      <w:r w:rsidR="0063758A" w:rsidRPr="006E2B5A">
        <w:rPr>
          <w:rFonts w:ascii="Times" w:hAnsi="Times" w:cs="Arial"/>
        </w:rPr>
        <w:t xml:space="preserve"> strategic resource planning with the </w:t>
      </w:r>
      <w:r w:rsidR="00882275">
        <w:rPr>
          <w:rFonts w:ascii="Times" w:hAnsi="Times" w:cs="Arial"/>
        </w:rPr>
        <w:t>Director of Finance</w:t>
      </w:r>
      <w:r w:rsidR="0063758A" w:rsidRPr="006E2B5A">
        <w:rPr>
          <w:rFonts w:ascii="Times" w:hAnsi="Times" w:cs="Arial"/>
        </w:rPr>
        <w:t xml:space="preserve"> </w:t>
      </w:r>
    </w:p>
    <w:p w14:paraId="2EE60742" w14:textId="77777777" w:rsidR="00B401F5" w:rsidRDefault="00B401F5" w:rsidP="00B401F5">
      <w:pPr>
        <w:pStyle w:val="ListParagraph"/>
        <w:numPr>
          <w:ilvl w:val="1"/>
          <w:numId w:val="1"/>
        </w:numPr>
        <w:rPr>
          <w:rFonts w:ascii="Times" w:hAnsi="Times" w:cs="Arial"/>
        </w:rPr>
      </w:pPr>
      <w:r w:rsidRPr="006E2B5A">
        <w:rPr>
          <w:rFonts w:ascii="Times" w:hAnsi="Times" w:cs="Arial"/>
        </w:rPr>
        <w:t>Creates the budget proposal</w:t>
      </w:r>
      <w:r>
        <w:rPr>
          <w:rFonts w:ascii="Times" w:hAnsi="Times" w:cs="Arial"/>
        </w:rPr>
        <w:t>s for any potential sponsorship</w:t>
      </w:r>
    </w:p>
    <w:p w14:paraId="496082B0" w14:textId="77777777" w:rsidR="0063758A" w:rsidRPr="006E2B5A" w:rsidRDefault="0063758A" w:rsidP="00882275">
      <w:pPr>
        <w:pStyle w:val="ListParagraph"/>
        <w:numPr>
          <w:ilvl w:val="1"/>
          <w:numId w:val="1"/>
        </w:numPr>
        <w:rPr>
          <w:rFonts w:ascii="Times" w:hAnsi="Times" w:cs="Arial"/>
        </w:rPr>
      </w:pPr>
      <w:r w:rsidRPr="006E2B5A">
        <w:rPr>
          <w:rFonts w:ascii="Times" w:hAnsi="Times" w:cs="Arial"/>
        </w:rPr>
        <w:t>Forecasts CAA budget and expenses on yearly intervals</w:t>
      </w:r>
    </w:p>
    <w:p w14:paraId="287D69FD" w14:textId="589010F2" w:rsidR="0063758A" w:rsidRPr="006E2B5A" w:rsidRDefault="0063758A" w:rsidP="0063758A">
      <w:pPr>
        <w:pStyle w:val="ListParagraph"/>
        <w:numPr>
          <w:ilvl w:val="0"/>
          <w:numId w:val="1"/>
        </w:numPr>
        <w:rPr>
          <w:rFonts w:ascii="Times" w:hAnsi="Times" w:cs="Arial"/>
        </w:rPr>
      </w:pPr>
      <w:r w:rsidRPr="006E2B5A">
        <w:rPr>
          <w:rFonts w:ascii="Times" w:hAnsi="Times" w:cs="Arial"/>
        </w:rPr>
        <w:t xml:space="preserve">Prepares </w:t>
      </w:r>
      <w:r w:rsidR="00B401F5">
        <w:rPr>
          <w:rFonts w:ascii="Times" w:hAnsi="Times" w:cs="Arial"/>
        </w:rPr>
        <w:t xml:space="preserve">and presents </w:t>
      </w:r>
      <w:r w:rsidRPr="006E2B5A">
        <w:rPr>
          <w:rFonts w:ascii="Times" w:hAnsi="Times" w:cs="Arial"/>
        </w:rPr>
        <w:t>the financial section of annual reports given to the Board of Directors</w:t>
      </w:r>
    </w:p>
    <w:p w14:paraId="6E57D93D" w14:textId="77777777" w:rsidR="0063758A" w:rsidRPr="006E2B5A" w:rsidRDefault="0063758A" w:rsidP="0063758A">
      <w:pPr>
        <w:pStyle w:val="ListParagraph"/>
        <w:numPr>
          <w:ilvl w:val="1"/>
          <w:numId w:val="1"/>
        </w:numPr>
        <w:rPr>
          <w:rFonts w:ascii="Times" w:hAnsi="Times" w:cs="Arial"/>
        </w:rPr>
      </w:pPr>
      <w:r w:rsidRPr="006E2B5A">
        <w:rPr>
          <w:rFonts w:ascii="Times" w:hAnsi="Times" w:cs="Arial"/>
        </w:rPr>
        <w:t>Provides financial records, analytical graphs/charts, rationale for spending, ROI implications</w:t>
      </w:r>
    </w:p>
    <w:p w14:paraId="3B35DA31" w14:textId="232E3518" w:rsidR="0063758A" w:rsidRDefault="0063758A" w:rsidP="0063758A">
      <w:pPr>
        <w:pStyle w:val="ListParagraph"/>
        <w:numPr>
          <w:ilvl w:val="0"/>
          <w:numId w:val="1"/>
        </w:numPr>
        <w:rPr>
          <w:rFonts w:ascii="Times" w:hAnsi="Times" w:cs="Arial"/>
        </w:rPr>
      </w:pPr>
      <w:r w:rsidRPr="006E2B5A">
        <w:rPr>
          <w:rFonts w:ascii="Times" w:hAnsi="Times" w:cs="Arial"/>
        </w:rPr>
        <w:t xml:space="preserve">Ensures the compliance of financial policies, procedures, and regulations from CUBES and </w:t>
      </w:r>
      <w:r w:rsidR="000833A4">
        <w:rPr>
          <w:rFonts w:ascii="Times" w:hAnsi="Times" w:cs="Arial"/>
        </w:rPr>
        <w:t xml:space="preserve">other </w:t>
      </w:r>
      <w:r w:rsidRPr="006E2B5A">
        <w:rPr>
          <w:rFonts w:ascii="Times" w:hAnsi="Times" w:cs="Arial"/>
        </w:rPr>
        <w:t>Associations</w:t>
      </w:r>
    </w:p>
    <w:p w14:paraId="736A1BFE" w14:textId="10FA5249" w:rsidR="00D929A1" w:rsidRPr="00D929A1" w:rsidRDefault="00D929A1" w:rsidP="00D929A1">
      <w:pPr>
        <w:pStyle w:val="ListParagraph"/>
        <w:numPr>
          <w:ilvl w:val="0"/>
          <w:numId w:val="1"/>
        </w:numPr>
        <w:rPr>
          <w:rFonts w:ascii="Times" w:hAnsi="Times" w:cs="Times"/>
        </w:rPr>
      </w:pPr>
      <w:r w:rsidRPr="00263C6B">
        <w:rPr>
          <w:rFonts w:ascii="Times" w:hAnsi="Times" w:cs="Times"/>
        </w:rPr>
        <w:t>Increase engagement and participation through social events and other innovative ideas</w:t>
      </w:r>
    </w:p>
    <w:p w14:paraId="5748CD3F" w14:textId="488CBDD4" w:rsidR="00952ABE" w:rsidRPr="006E2B5A" w:rsidRDefault="00952ABE" w:rsidP="0063758A">
      <w:pPr>
        <w:pStyle w:val="ListParagraph"/>
        <w:numPr>
          <w:ilvl w:val="0"/>
          <w:numId w:val="1"/>
        </w:numPr>
        <w:rPr>
          <w:rFonts w:ascii="Times" w:hAnsi="Times" w:cs="Arial"/>
        </w:rPr>
      </w:pPr>
      <w:r>
        <w:rPr>
          <w:rFonts w:ascii="Times" w:hAnsi="Times" w:cs="Arial"/>
        </w:rPr>
        <w:t>Over</w:t>
      </w:r>
      <w:r w:rsidR="00EF1765">
        <w:rPr>
          <w:rFonts w:ascii="Times" w:hAnsi="Times" w:cs="Arial"/>
        </w:rPr>
        <w:t>sees</w:t>
      </w:r>
      <w:r w:rsidR="004B61D0">
        <w:rPr>
          <w:rFonts w:ascii="Times" w:hAnsi="Times" w:cs="Arial"/>
        </w:rPr>
        <w:t xml:space="preserve"> and leads all CAA </w:t>
      </w:r>
      <w:r w:rsidR="00EF1765">
        <w:rPr>
          <w:rFonts w:ascii="Times" w:hAnsi="Times" w:cs="Arial"/>
        </w:rPr>
        <w:t>activities and events</w:t>
      </w:r>
    </w:p>
    <w:p w14:paraId="1EF6D7F5" w14:textId="77777777" w:rsidR="0063758A" w:rsidRPr="006E2B5A" w:rsidRDefault="0063758A" w:rsidP="0063758A">
      <w:pPr>
        <w:pStyle w:val="Heading1"/>
        <w:rPr>
          <w:rFonts w:ascii="Times" w:hAnsi="Times" w:cs="Arial"/>
        </w:rPr>
      </w:pPr>
      <w:r w:rsidRPr="006E2B5A">
        <w:rPr>
          <w:rFonts w:ascii="Times" w:hAnsi="Times" w:cs="Arial"/>
        </w:rPr>
        <w:lastRenderedPageBreak/>
        <w:t>Working Conditions</w:t>
      </w:r>
    </w:p>
    <w:p w14:paraId="7EC7A552" w14:textId="3675C654" w:rsidR="0063758A" w:rsidRPr="006E2B5A" w:rsidRDefault="0063758A" w:rsidP="0063758A">
      <w:pPr>
        <w:rPr>
          <w:rFonts w:ascii="Times" w:hAnsi="Times" w:cs="Arial"/>
        </w:rPr>
      </w:pPr>
      <w:r w:rsidRPr="006E2B5A">
        <w:rPr>
          <w:rFonts w:ascii="Times" w:hAnsi="Times" w:cs="Arial"/>
        </w:rPr>
        <w:t xml:space="preserve">The </w:t>
      </w:r>
      <w:r w:rsidR="002B4209">
        <w:rPr>
          <w:rFonts w:ascii="Times" w:hAnsi="Times" w:cs="Arial"/>
        </w:rPr>
        <w:t>President</w:t>
      </w:r>
      <w:r w:rsidRPr="006E2B5A">
        <w:rPr>
          <w:rFonts w:ascii="Times" w:hAnsi="Times" w:cs="Arial"/>
        </w:rPr>
        <w:t xml:space="preserve"> spends a vast amount of time on the computer (i.e. data entries, emails, etc.), i</w:t>
      </w:r>
      <w:r w:rsidR="006E5216">
        <w:rPr>
          <w:rFonts w:ascii="Times" w:hAnsi="Times" w:cs="Arial"/>
        </w:rPr>
        <w:t>n meetings, and also at events.</w:t>
      </w:r>
    </w:p>
    <w:tbl>
      <w:tblPr>
        <w:tblStyle w:val="TableGrid"/>
        <w:tblW w:w="0" w:type="auto"/>
        <w:tblInd w:w="2093" w:type="dxa"/>
        <w:tblLook w:val="04A0" w:firstRow="1" w:lastRow="0" w:firstColumn="1" w:lastColumn="0" w:noHBand="0" w:noVBand="1"/>
      </w:tblPr>
      <w:tblGrid>
        <w:gridCol w:w="3118"/>
        <w:gridCol w:w="3402"/>
      </w:tblGrid>
      <w:tr w:rsidR="0063758A" w:rsidRPr="006E2B5A" w14:paraId="726FF50C" w14:textId="77777777" w:rsidTr="0063758A">
        <w:tc>
          <w:tcPr>
            <w:tcW w:w="3118" w:type="dxa"/>
            <w:shd w:val="clear" w:color="auto" w:fill="BFBFBF" w:themeFill="background1" w:themeFillShade="BF"/>
          </w:tcPr>
          <w:p w14:paraId="4C1E3A64" w14:textId="77777777" w:rsidR="0063758A" w:rsidRPr="006E2B5A" w:rsidRDefault="0063758A" w:rsidP="0063758A">
            <w:pPr>
              <w:rPr>
                <w:rFonts w:ascii="Times" w:hAnsi="Times" w:cs="Arial"/>
              </w:rPr>
            </w:pPr>
            <w:r w:rsidRPr="006E2B5A">
              <w:rPr>
                <w:rFonts w:ascii="Times" w:hAnsi="Times" w:cs="Arial"/>
              </w:rPr>
              <w:t>Time commitment</w:t>
            </w:r>
          </w:p>
        </w:tc>
        <w:tc>
          <w:tcPr>
            <w:tcW w:w="3402" w:type="dxa"/>
            <w:shd w:val="clear" w:color="auto" w:fill="BFBFBF" w:themeFill="background1" w:themeFillShade="BF"/>
          </w:tcPr>
          <w:p w14:paraId="3EB2F50E" w14:textId="77777777" w:rsidR="0063758A" w:rsidRPr="006E2B5A" w:rsidRDefault="0063758A" w:rsidP="0063758A">
            <w:pPr>
              <w:rPr>
                <w:rFonts w:ascii="Times" w:hAnsi="Times" w:cs="Arial"/>
              </w:rPr>
            </w:pPr>
            <w:r w:rsidRPr="006E2B5A">
              <w:rPr>
                <w:rFonts w:ascii="Times" w:hAnsi="Times" w:cs="Arial"/>
              </w:rPr>
              <w:t>4 – 8 hours per week</w:t>
            </w:r>
          </w:p>
        </w:tc>
      </w:tr>
      <w:tr w:rsidR="0063758A" w:rsidRPr="006E2B5A" w14:paraId="16B1D69D" w14:textId="77777777" w:rsidTr="0063758A">
        <w:tc>
          <w:tcPr>
            <w:tcW w:w="3118" w:type="dxa"/>
          </w:tcPr>
          <w:p w14:paraId="4C18BAD4" w14:textId="77777777" w:rsidR="0063758A" w:rsidRPr="006E2B5A" w:rsidRDefault="0063758A" w:rsidP="0063758A">
            <w:pPr>
              <w:rPr>
                <w:rFonts w:ascii="Times" w:hAnsi="Times" w:cs="Arial"/>
              </w:rPr>
            </w:pPr>
            <w:r w:rsidRPr="006E2B5A">
              <w:rPr>
                <w:rFonts w:ascii="Times" w:hAnsi="Times" w:cs="Arial"/>
              </w:rPr>
              <w:t>Duration</w:t>
            </w:r>
          </w:p>
        </w:tc>
        <w:tc>
          <w:tcPr>
            <w:tcW w:w="3402" w:type="dxa"/>
          </w:tcPr>
          <w:p w14:paraId="6BC43F63" w14:textId="77777777" w:rsidR="0063758A" w:rsidRPr="00647E47" w:rsidRDefault="0063758A" w:rsidP="00A07961">
            <w:pPr>
              <w:spacing w:after="0"/>
              <w:rPr>
                <w:rFonts w:ascii="Times" w:hAnsi="Times" w:cs="Arial"/>
              </w:rPr>
            </w:pPr>
            <w:r>
              <w:rPr>
                <w:rFonts w:ascii="Times" w:hAnsi="Times" w:cs="Arial"/>
              </w:rPr>
              <w:t>13</w:t>
            </w:r>
            <w:r w:rsidRPr="00647E47">
              <w:rPr>
                <w:rFonts w:ascii="Times" w:hAnsi="Times" w:cs="Arial"/>
              </w:rPr>
              <w:t xml:space="preserve"> months</w:t>
            </w:r>
          </w:p>
          <w:p w14:paraId="62C0BA24" w14:textId="77777777" w:rsidR="0063758A" w:rsidRPr="006E2B5A" w:rsidRDefault="0063758A" w:rsidP="0063758A">
            <w:pPr>
              <w:rPr>
                <w:rFonts w:ascii="Times" w:hAnsi="Times" w:cs="Arial"/>
                <w:sz w:val="20"/>
                <w:szCs w:val="20"/>
              </w:rPr>
            </w:pPr>
            <w:r w:rsidRPr="00647E47">
              <w:rPr>
                <w:rFonts w:ascii="Times" w:hAnsi="Times" w:cs="Arial"/>
                <w:sz w:val="20"/>
                <w:szCs w:val="20"/>
              </w:rPr>
              <w:t>(</w:t>
            </w:r>
            <w:r>
              <w:rPr>
                <w:rFonts w:ascii="Times" w:hAnsi="Times" w:cs="Arial"/>
                <w:sz w:val="20"/>
                <w:szCs w:val="20"/>
              </w:rPr>
              <w:t>March</w:t>
            </w:r>
            <w:r w:rsidRPr="00647E47">
              <w:rPr>
                <w:rFonts w:ascii="Times" w:hAnsi="Times" w:cs="Arial"/>
                <w:sz w:val="20"/>
                <w:szCs w:val="20"/>
              </w:rPr>
              <w:t xml:space="preserve"> – </w:t>
            </w:r>
            <w:r>
              <w:rPr>
                <w:rFonts w:ascii="Times" w:hAnsi="Times" w:cs="Arial"/>
                <w:sz w:val="20"/>
                <w:szCs w:val="20"/>
              </w:rPr>
              <w:t>April</w:t>
            </w:r>
            <w:r w:rsidRPr="00647E47">
              <w:rPr>
                <w:rFonts w:ascii="Times" w:hAnsi="Times" w:cs="Arial"/>
                <w:sz w:val="20"/>
                <w:szCs w:val="20"/>
              </w:rPr>
              <w:t xml:space="preserve"> of the next year)</w:t>
            </w:r>
          </w:p>
        </w:tc>
      </w:tr>
    </w:tbl>
    <w:p w14:paraId="3F830F37" w14:textId="77777777" w:rsidR="0063758A" w:rsidRPr="006E2B5A" w:rsidRDefault="0063758A" w:rsidP="0063758A">
      <w:pPr>
        <w:pStyle w:val="Heading1"/>
        <w:rPr>
          <w:rFonts w:ascii="Times" w:hAnsi="Times" w:cs="Arial"/>
        </w:rPr>
      </w:pPr>
      <w:r w:rsidRPr="006E2B5A">
        <w:rPr>
          <w:rFonts w:ascii="Times" w:hAnsi="Times" w:cs="Arial"/>
        </w:rPr>
        <w:t>Qualifications and Skills Required</w:t>
      </w:r>
    </w:p>
    <w:p w14:paraId="21EB8414" w14:textId="4B6A640B" w:rsidR="0063758A" w:rsidRDefault="0063758A" w:rsidP="0063758A">
      <w:pPr>
        <w:pStyle w:val="ListParagraph"/>
        <w:numPr>
          <w:ilvl w:val="0"/>
          <w:numId w:val="1"/>
        </w:numPr>
        <w:rPr>
          <w:rFonts w:ascii="Times" w:hAnsi="Times" w:cs="Arial"/>
        </w:rPr>
      </w:pPr>
      <w:r w:rsidRPr="006E2B5A">
        <w:rPr>
          <w:rFonts w:ascii="Times" w:hAnsi="Times" w:cs="Arial"/>
        </w:rPr>
        <w:t>Taken at least the basic level accounting courses</w:t>
      </w:r>
    </w:p>
    <w:p w14:paraId="4B8CDFF9" w14:textId="63015A95" w:rsidR="00D216EE" w:rsidRPr="006E2B5A" w:rsidRDefault="00D216EE" w:rsidP="0063758A">
      <w:pPr>
        <w:pStyle w:val="ListParagraph"/>
        <w:numPr>
          <w:ilvl w:val="0"/>
          <w:numId w:val="1"/>
        </w:numPr>
        <w:rPr>
          <w:rFonts w:ascii="Times" w:hAnsi="Times" w:cs="Arial"/>
        </w:rPr>
      </w:pPr>
      <w:r>
        <w:rPr>
          <w:rFonts w:ascii="Times" w:hAnsi="Times" w:cs="Arial"/>
        </w:rPr>
        <w:t>Strong leadership and teamwork skills</w:t>
      </w:r>
    </w:p>
    <w:p w14:paraId="6336B799" w14:textId="31D63A70" w:rsidR="0063758A" w:rsidRDefault="0063758A" w:rsidP="0063758A">
      <w:pPr>
        <w:pStyle w:val="ListParagraph"/>
        <w:numPr>
          <w:ilvl w:val="0"/>
          <w:numId w:val="1"/>
        </w:numPr>
        <w:rPr>
          <w:rFonts w:ascii="Times" w:hAnsi="Times" w:cs="Arial"/>
        </w:rPr>
      </w:pPr>
      <w:r w:rsidRPr="006E2B5A">
        <w:rPr>
          <w:rFonts w:ascii="Times" w:hAnsi="Times" w:cs="Arial"/>
        </w:rPr>
        <w:t>Professional communication skills</w:t>
      </w:r>
    </w:p>
    <w:p w14:paraId="2888EE0A" w14:textId="280FD598" w:rsidR="00F83259" w:rsidRDefault="00A876C6" w:rsidP="0063758A">
      <w:pPr>
        <w:pStyle w:val="ListParagraph"/>
        <w:numPr>
          <w:ilvl w:val="0"/>
          <w:numId w:val="1"/>
        </w:numPr>
        <w:rPr>
          <w:rFonts w:ascii="Times" w:hAnsi="Times" w:cs="Arial"/>
        </w:rPr>
      </w:pPr>
      <w:r>
        <w:rPr>
          <w:rFonts w:ascii="Times" w:hAnsi="Times" w:cs="Arial"/>
        </w:rPr>
        <w:t>Adept at</w:t>
      </w:r>
      <w:r w:rsidR="00F83259">
        <w:rPr>
          <w:rFonts w:ascii="Times" w:hAnsi="Times" w:cs="Arial"/>
        </w:rPr>
        <w:t xml:space="preserve"> presentation</w:t>
      </w:r>
      <w:r>
        <w:rPr>
          <w:rFonts w:ascii="Times" w:hAnsi="Times" w:cs="Arial"/>
        </w:rPr>
        <w:t>s</w:t>
      </w:r>
      <w:r w:rsidR="00F83259">
        <w:rPr>
          <w:rFonts w:ascii="Times" w:hAnsi="Times" w:cs="Arial"/>
        </w:rPr>
        <w:t xml:space="preserve"> and public</w:t>
      </w:r>
      <w:r>
        <w:rPr>
          <w:rFonts w:ascii="Times" w:hAnsi="Times" w:cs="Arial"/>
        </w:rPr>
        <w:t xml:space="preserve"> speaking</w:t>
      </w:r>
    </w:p>
    <w:p w14:paraId="5151C403" w14:textId="0DF1D3BA" w:rsidR="00543A57" w:rsidRPr="006E2B5A" w:rsidRDefault="00A876C6" w:rsidP="0063758A">
      <w:pPr>
        <w:pStyle w:val="ListParagraph"/>
        <w:numPr>
          <w:ilvl w:val="0"/>
          <w:numId w:val="1"/>
        </w:numPr>
        <w:rPr>
          <w:rFonts w:ascii="Times" w:hAnsi="Times" w:cs="Arial"/>
        </w:rPr>
      </w:pPr>
      <w:r>
        <w:rPr>
          <w:rFonts w:ascii="Times" w:hAnsi="Times" w:cs="Arial"/>
        </w:rPr>
        <w:t>Exceptional</w:t>
      </w:r>
      <w:r w:rsidR="00543A57">
        <w:rPr>
          <w:rFonts w:ascii="Times" w:hAnsi="Times" w:cs="Arial"/>
        </w:rPr>
        <w:t xml:space="preserve"> interpersonal skills</w:t>
      </w:r>
    </w:p>
    <w:p w14:paraId="452E5B99" w14:textId="77777777" w:rsidR="0063758A" w:rsidRPr="006E2B5A" w:rsidRDefault="0063758A" w:rsidP="0063758A">
      <w:pPr>
        <w:pStyle w:val="ListParagraph"/>
        <w:numPr>
          <w:ilvl w:val="0"/>
          <w:numId w:val="1"/>
        </w:numPr>
        <w:rPr>
          <w:rFonts w:ascii="Times" w:hAnsi="Times" w:cs="Arial"/>
        </w:rPr>
      </w:pPr>
      <w:r w:rsidRPr="006E2B5A">
        <w:rPr>
          <w:rFonts w:ascii="Times" w:hAnsi="Times" w:cs="Arial"/>
        </w:rPr>
        <w:t>Independent and proactive worker</w:t>
      </w:r>
    </w:p>
    <w:p w14:paraId="1E7CCF75" w14:textId="77777777" w:rsidR="0063758A" w:rsidRPr="006E2B5A" w:rsidRDefault="0063758A" w:rsidP="0063758A">
      <w:pPr>
        <w:pStyle w:val="ListParagraph"/>
        <w:numPr>
          <w:ilvl w:val="0"/>
          <w:numId w:val="1"/>
        </w:numPr>
        <w:rPr>
          <w:rFonts w:ascii="Times" w:hAnsi="Times" w:cs="Arial"/>
        </w:rPr>
      </w:pPr>
      <w:r w:rsidRPr="006E2B5A">
        <w:rPr>
          <w:rFonts w:ascii="Times" w:hAnsi="Times" w:cs="Arial"/>
        </w:rPr>
        <w:t>Proficient in Microsoft Office (Word, Excel, and PowerPoint)</w:t>
      </w:r>
    </w:p>
    <w:p w14:paraId="352F6AEF" w14:textId="77777777" w:rsidR="0063758A" w:rsidRPr="006E2B5A" w:rsidRDefault="0063758A" w:rsidP="0063758A">
      <w:pPr>
        <w:pStyle w:val="ListParagraph"/>
        <w:numPr>
          <w:ilvl w:val="0"/>
          <w:numId w:val="1"/>
        </w:numPr>
        <w:rPr>
          <w:rFonts w:ascii="Times" w:hAnsi="Times" w:cs="Arial"/>
        </w:rPr>
      </w:pPr>
      <w:r w:rsidRPr="006E2B5A">
        <w:rPr>
          <w:rFonts w:ascii="Times" w:hAnsi="Times" w:cs="Arial"/>
        </w:rPr>
        <w:t>Proficient in Gmail, and Google Docs.</w:t>
      </w:r>
    </w:p>
    <w:p w14:paraId="77262BD6" w14:textId="77777777" w:rsidR="0063758A" w:rsidRPr="006E2B5A" w:rsidRDefault="0063758A" w:rsidP="0063758A">
      <w:pPr>
        <w:pStyle w:val="ListParagraph"/>
        <w:numPr>
          <w:ilvl w:val="0"/>
          <w:numId w:val="1"/>
        </w:numPr>
        <w:rPr>
          <w:rFonts w:ascii="Times" w:hAnsi="Times" w:cs="Arial"/>
        </w:rPr>
      </w:pPr>
      <w:r w:rsidRPr="006E2B5A">
        <w:rPr>
          <w:rFonts w:ascii="Times" w:hAnsi="Times" w:cs="Arial"/>
        </w:rPr>
        <w:t>Comfortable with giving constructive feedback</w:t>
      </w:r>
    </w:p>
    <w:p w14:paraId="0E6CA8DB" w14:textId="77777777" w:rsidR="0063758A" w:rsidRPr="006E2B5A" w:rsidRDefault="0063758A" w:rsidP="0063758A">
      <w:pPr>
        <w:pStyle w:val="ListParagraph"/>
        <w:numPr>
          <w:ilvl w:val="0"/>
          <w:numId w:val="1"/>
        </w:numPr>
        <w:rPr>
          <w:rFonts w:ascii="Times" w:hAnsi="Times" w:cs="Arial"/>
        </w:rPr>
      </w:pPr>
      <w:r w:rsidRPr="006E2B5A">
        <w:rPr>
          <w:rFonts w:ascii="Times" w:hAnsi="Times" w:cs="Arial"/>
        </w:rPr>
        <w:t>Organized and meticulous</w:t>
      </w:r>
    </w:p>
    <w:p w14:paraId="799693A0" w14:textId="77777777" w:rsidR="0063758A" w:rsidRPr="006E2B5A" w:rsidRDefault="0063758A" w:rsidP="0063758A">
      <w:pPr>
        <w:pStyle w:val="Heading1"/>
        <w:rPr>
          <w:rFonts w:ascii="Times" w:hAnsi="Times" w:cs="Arial"/>
        </w:rPr>
      </w:pPr>
      <w:r w:rsidRPr="006E2B5A">
        <w:rPr>
          <w:rFonts w:ascii="Times" w:hAnsi="Times" w:cs="Arial"/>
        </w:rPr>
        <w:t>Personal Benefits</w:t>
      </w:r>
    </w:p>
    <w:p w14:paraId="20AA5890" w14:textId="77777777" w:rsidR="0063758A" w:rsidRPr="006E2B5A" w:rsidRDefault="0063758A" w:rsidP="0063758A">
      <w:pPr>
        <w:pStyle w:val="ListParagraph"/>
        <w:numPr>
          <w:ilvl w:val="0"/>
          <w:numId w:val="2"/>
        </w:numPr>
        <w:rPr>
          <w:rFonts w:ascii="Times" w:hAnsi="Times" w:cs="Arial"/>
        </w:rPr>
      </w:pPr>
      <w:r w:rsidRPr="006E2B5A">
        <w:rPr>
          <w:rFonts w:ascii="Times" w:hAnsi="Times" w:cs="Arial"/>
        </w:rPr>
        <w:t>Networking with business student body</w:t>
      </w:r>
    </w:p>
    <w:p w14:paraId="42145478" w14:textId="77777777" w:rsidR="0063758A" w:rsidRPr="006E2B5A" w:rsidRDefault="0063758A" w:rsidP="0063758A">
      <w:pPr>
        <w:pStyle w:val="ListParagraph"/>
        <w:numPr>
          <w:ilvl w:val="0"/>
          <w:numId w:val="2"/>
        </w:numPr>
        <w:rPr>
          <w:rFonts w:ascii="Times" w:hAnsi="Times" w:cs="Arial"/>
        </w:rPr>
      </w:pPr>
      <w:r w:rsidRPr="006E2B5A">
        <w:rPr>
          <w:rFonts w:ascii="Times" w:hAnsi="Times" w:cs="Arial"/>
        </w:rPr>
        <w:t>Networking with the business community</w:t>
      </w:r>
    </w:p>
    <w:p w14:paraId="20F9565D" w14:textId="77777777" w:rsidR="0063758A" w:rsidRPr="006E2B5A" w:rsidRDefault="0063758A" w:rsidP="0063758A">
      <w:pPr>
        <w:pStyle w:val="ListParagraph"/>
        <w:numPr>
          <w:ilvl w:val="1"/>
          <w:numId w:val="2"/>
        </w:numPr>
        <w:rPr>
          <w:rFonts w:ascii="Times" w:hAnsi="Times" w:cs="Arial"/>
        </w:rPr>
      </w:pPr>
      <w:r w:rsidRPr="006E2B5A">
        <w:rPr>
          <w:rFonts w:ascii="Times" w:hAnsi="Times" w:cs="Arial"/>
        </w:rPr>
        <w:t>Potential job offers and career advancement</w:t>
      </w:r>
    </w:p>
    <w:p w14:paraId="1872EE4D" w14:textId="77777777" w:rsidR="0063758A" w:rsidRPr="006E2B5A" w:rsidRDefault="0063758A" w:rsidP="0063758A">
      <w:pPr>
        <w:pStyle w:val="ListParagraph"/>
        <w:numPr>
          <w:ilvl w:val="0"/>
          <w:numId w:val="2"/>
        </w:numPr>
        <w:rPr>
          <w:rFonts w:ascii="Times" w:hAnsi="Times" w:cs="Arial"/>
        </w:rPr>
      </w:pPr>
      <w:r w:rsidRPr="006E2B5A">
        <w:rPr>
          <w:rFonts w:ascii="Times" w:hAnsi="Times" w:cs="Arial"/>
        </w:rPr>
        <w:t>Extracurricular activity to enhance your resume</w:t>
      </w:r>
    </w:p>
    <w:p w14:paraId="0C2CC283" w14:textId="77777777" w:rsidR="0063758A" w:rsidRPr="006E2B5A" w:rsidRDefault="0063758A" w:rsidP="0063758A">
      <w:pPr>
        <w:pStyle w:val="ListParagraph"/>
        <w:numPr>
          <w:ilvl w:val="1"/>
          <w:numId w:val="2"/>
        </w:numPr>
        <w:rPr>
          <w:rFonts w:ascii="Times" w:hAnsi="Times" w:cs="Arial"/>
        </w:rPr>
      </w:pPr>
      <w:r w:rsidRPr="006E2B5A">
        <w:rPr>
          <w:rFonts w:ascii="Times" w:hAnsi="Times" w:cs="Arial"/>
        </w:rPr>
        <w:t>Benefits career and getting scholarships</w:t>
      </w:r>
    </w:p>
    <w:p w14:paraId="2C2EDA75" w14:textId="77777777" w:rsidR="0063758A" w:rsidRPr="006E2B5A" w:rsidRDefault="0063758A" w:rsidP="0063758A">
      <w:pPr>
        <w:pStyle w:val="ListParagraph"/>
        <w:numPr>
          <w:ilvl w:val="0"/>
          <w:numId w:val="2"/>
        </w:numPr>
        <w:rPr>
          <w:rFonts w:ascii="Times" w:hAnsi="Times" w:cs="Arial"/>
        </w:rPr>
      </w:pPr>
      <w:r w:rsidRPr="006E2B5A">
        <w:rPr>
          <w:rFonts w:ascii="Times" w:hAnsi="Times" w:cs="Arial"/>
        </w:rPr>
        <w:t>Gain experience in:</w:t>
      </w:r>
    </w:p>
    <w:p w14:paraId="1C7F7D31" w14:textId="77777777" w:rsidR="0063758A" w:rsidRPr="006E2B5A" w:rsidRDefault="0063758A" w:rsidP="0063758A">
      <w:pPr>
        <w:pStyle w:val="ListParagraph"/>
        <w:numPr>
          <w:ilvl w:val="1"/>
          <w:numId w:val="2"/>
        </w:numPr>
        <w:rPr>
          <w:rFonts w:ascii="Times" w:hAnsi="Times" w:cs="Arial"/>
        </w:rPr>
      </w:pPr>
      <w:r w:rsidRPr="006E2B5A">
        <w:rPr>
          <w:rFonts w:ascii="Times" w:hAnsi="Times" w:cs="Arial"/>
        </w:rPr>
        <w:t xml:space="preserve">Accounting </w:t>
      </w:r>
    </w:p>
    <w:p w14:paraId="61F28D9A" w14:textId="77777777" w:rsidR="0063758A" w:rsidRPr="006E2B5A" w:rsidRDefault="0063758A" w:rsidP="0063758A">
      <w:pPr>
        <w:pStyle w:val="ListParagraph"/>
        <w:numPr>
          <w:ilvl w:val="1"/>
          <w:numId w:val="2"/>
        </w:numPr>
        <w:rPr>
          <w:rFonts w:ascii="Times" w:hAnsi="Times" w:cs="Arial"/>
        </w:rPr>
      </w:pPr>
      <w:r w:rsidRPr="006E2B5A">
        <w:rPr>
          <w:rFonts w:ascii="Times" w:hAnsi="Times" w:cs="Arial"/>
        </w:rPr>
        <w:t xml:space="preserve">Financial management </w:t>
      </w:r>
    </w:p>
    <w:p w14:paraId="312F2DC1" w14:textId="77777777" w:rsidR="0063758A" w:rsidRPr="006E2B5A" w:rsidRDefault="0063758A" w:rsidP="0063758A">
      <w:pPr>
        <w:pStyle w:val="ListParagraph"/>
        <w:numPr>
          <w:ilvl w:val="1"/>
          <w:numId w:val="2"/>
        </w:numPr>
        <w:rPr>
          <w:rFonts w:ascii="Times" w:hAnsi="Times" w:cs="Arial"/>
        </w:rPr>
      </w:pPr>
      <w:r w:rsidRPr="006E2B5A">
        <w:rPr>
          <w:rFonts w:ascii="Times" w:hAnsi="Times" w:cs="Arial"/>
        </w:rPr>
        <w:t xml:space="preserve">Budgeting </w:t>
      </w:r>
    </w:p>
    <w:p w14:paraId="79FB12A9" w14:textId="77777777" w:rsidR="0063758A" w:rsidRPr="006E2B5A" w:rsidRDefault="0063758A" w:rsidP="0063758A">
      <w:pPr>
        <w:pStyle w:val="ListParagraph"/>
        <w:numPr>
          <w:ilvl w:val="1"/>
          <w:numId w:val="2"/>
        </w:numPr>
        <w:rPr>
          <w:rFonts w:ascii="Times" w:hAnsi="Times" w:cs="Arial"/>
        </w:rPr>
      </w:pPr>
      <w:r w:rsidRPr="006E2B5A">
        <w:rPr>
          <w:rFonts w:ascii="Times" w:hAnsi="Times" w:cs="Arial"/>
        </w:rPr>
        <w:t>Cash and Risk Management</w:t>
      </w:r>
    </w:p>
    <w:p w14:paraId="3007DD86" w14:textId="77777777" w:rsidR="0063758A" w:rsidRPr="006E2B5A" w:rsidRDefault="0063758A" w:rsidP="0063758A">
      <w:pPr>
        <w:pStyle w:val="ListParagraph"/>
        <w:numPr>
          <w:ilvl w:val="1"/>
          <w:numId w:val="2"/>
        </w:numPr>
        <w:rPr>
          <w:rFonts w:ascii="Times" w:hAnsi="Times" w:cs="Arial"/>
        </w:rPr>
      </w:pPr>
      <w:r w:rsidRPr="006E2B5A">
        <w:rPr>
          <w:rFonts w:ascii="Times" w:hAnsi="Times" w:cs="Arial"/>
        </w:rPr>
        <w:t>Leadership</w:t>
      </w:r>
    </w:p>
    <w:p w14:paraId="38CA2889" w14:textId="77777777" w:rsidR="0063758A" w:rsidRPr="006E2B5A" w:rsidRDefault="0063758A" w:rsidP="0063758A">
      <w:pPr>
        <w:pStyle w:val="ListParagraph"/>
        <w:numPr>
          <w:ilvl w:val="1"/>
          <w:numId w:val="2"/>
        </w:numPr>
        <w:rPr>
          <w:rFonts w:ascii="Times" w:hAnsi="Times" w:cs="Arial"/>
        </w:rPr>
      </w:pPr>
      <w:r w:rsidRPr="006E2B5A">
        <w:rPr>
          <w:rFonts w:ascii="Times" w:hAnsi="Times" w:cs="Arial"/>
        </w:rPr>
        <w:t>Strategic thinking</w:t>
      </w:r>
    </w:p>
    <w:p w14:paraId="3E81D4DB" w14:textId="0B2569F5" w:rsidR="0063758A" w:rsidRDefault="009C6D06" w:rsidP="0063758A">
      <w:pPr>
        <w:pStyle w:val="ListParagraph"/>
        <w:numPr>
          <w:ilvl w:val="1"/>
          <w:numId w:val="2"/>
        </w:numPr>
        <w:rPr>
          <w:rFonts w:ascii="Times" w:hAnsi="Times" w:cs="Arial"/>
        </w:rPr>
      </w:pPr>
      <w:r>
        <w:rPr>
          <w:rFonts w:ascii="Times" w:hAnsi="Times" w:cs="Arial"/>
        </w:rPr>
        <w:t>Operational management</w:t>
      </w:r>
    </w:p>
    <w:p w14:paraId="15CF9B2B" w14:textId="77777777" w:rsidR="006E5216" w:rsidRDefault="006E5216" w:rsidP="006E5216">
      <w:pPr>
        <w:pStyle w:val="ListParagraph"/>
        <w:numPr>
          <w:ilvl w:val="0"/>
          <w:numId w:val="2"/>
        </w:numPr>
        <w:rPr>
          <w:rFonts w:ascii="Times" w:hAnsi="Times" w:cs="Arial"/>
        </w:rPr>
      </w:pPr>
      <w:r>
        <w:rPr>
          <w:rFonts w:ascii="Times" w:hAnsi="Times" w:cs="Arial"/>
        </w:rPr>
        <w:t>Enhance communication skills and writing skills</w:t>
      </w:r>
    </w:p>
    <w:p w14:paraId="588090A5" w14:textId="77777777" w:rsidR="006E5216" w:rsidRPr="006E5216" w:rsidRDefault="006E5216" w:rsidP="006E5216">
      <w:pPr>
        <w:pStyle w:val="ListParagraph"/>
        <w:numPr>
          <w:ilvl w:val="0"/>
          <w:numId w:val="2"/>
        </w:numPr>
        <w:rPr>
          <w:rFonts w:ascii="Times" w:hAnsi="Times" w:cs="Arial"/>
        </w:rPr>
      </w:pPr>
      <w:r>
        <w:rPr>
          <w:rFonts w:ascii="Times" w:hAnsi="Times" w:cs="Arial"/>
        </w:rPr>
        <w:t xml:space="preserve">Develop problem solving skills </w:t>
      </w:r>
    </w:p>
    <w:p w14:paraId="5739E37B" w14:textId="77777777" w:rsidR="00A6776A" w:rsidRDefault="00A6776A"/>
    <w:sectPr w:rsidR="00A6776A" w:rsidSect="0063758A">
      <w:pgSz w:w="12240" w:h="15840"/>
      <w:pgMar w:top="720" w:right="720" w:bottom="720" w:left="7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60D87"/>
    <w:multiLevelType w:val="hybridMultilevel"/>
    <w:tmpl w:val="963025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C139FA"/>
    <w:multiLevelType w:val="hybridMultilevel"/>
    <w:tmpl w:val="992814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3131D1"/>
    <w:multiLevelType w:val="hybridMultilevel"/>
    <w:tmpl w:val="BEF0728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758A"/>
    <w:rsid w:val="000833A4"/>
    <w:rsid w:val="000D1739"/>
    <w:rsid w:val="001F009D"/>
    <w:rsid w:val="0026023F"/>
    <w:rsid w:val="0026691E"/>
    <w:rsid w:val="002B4209"/>
    <w:rsid w:val="002E639E"/>
    <w:rsid w:val="00483ABC"/>
    <w:rsid w:val="004B61D0"/>
    <w:rsid w:val="004D6724"/>
    <w:rsid w:val="00543A57"/>
    <w:rsid w:val="0063758A"/>
    <w:rsid w:val="006A350F"/>
    <w:rsid w:val="006E5216"/>
    <w:rsid w:val="007862ED"/>
    <w:rsid w:val="007A160D"/>
    <w:rsid w:val="00882275"/>
    <w:rsid w:val="008D77D4"/>
    <w:rsid w:val="008E19C4"/>
    <w:rsid w:val="009134AD"/>
    <w:rsid w:val="00952ABE"/>
    <w:rsid w:val="009C6D06"/>
    <w:rsid w:val="00A07961"/>
    <w:rsid w:val="00A305D6"/>
    <w:rsid w:val="00A52735"/>
    <w:rsid w:val="00A66BC8"/>
    <w:rsid w:val="00A6776A"/>
    <w:rsid w:val="00A876C6"/>
    <w:rsid w:val="00B12B49"/>
    <w:rsid w:val="00B401F5"/>
    <w:rsid w:val="00BC1E3E"/>
    <w:rsid w:val="00C27B28"/>
    <w:rsid w:val="00CD3D42"/>
    <w:rsid w:val="00D04E5F"/>
    <w:rsid w:val="00D216EE"/>
    <w:rsid w:val="00D929A1"/>
    <w:rsid w:val="00E36138"/>
    <w:rsid w:val="00EF1765"/>
    <w:rsid w:val="00F83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3B95F81"/>
  <w14:defaultImageDpi w14:val="300"/>
  <w15:docId w15:val="{74EA112B-57BB-4BEA-ADB4-A7FDFA944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63758A"/>
    <w:pPr>
      <w:spacing w:after="200"/>
    </w:pPr>
    <w:rPr>
      <w:rFonts w:eastAsiaTheme="minorHAn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63758A"/>
    <w:pPr>
      <w:keepNext/>
      <w:keepLines/>
      <w:spacing w:before="480" w:after="120"/>
      <w:outlineLvl w:val="0"/>
    </w:pPr>
    <w:rPr>
      <w:rFonts w:ascii="Arial" w:eastAsiaTheme="majorEastAsia" w:hAnsi="Arial" w:cstheme="majorBidi"/>
      <w:b/>
      <w:bCs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758A"/>
    <w:rPr>
      <w:rFonts w:ascii="Arial" w:eastAsiaTheme="majorEastAsia" w:hAnsi="Arial" w:cstheme="majorBidi"/>
      <w:b/>
      <w:bCs/>
      <w:sz w:val="28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63758A"/>
    <w:pPr>
      <w:pBdr>
        <w:bottom w:val="single" w:sz="8" w:space="4" w:color="A6A6A6" w:themeColor="background1" w:themeShade="A6"/>
      </w:pBdr>
      <w:spacing w:after="300"/>
      <w:contextualSpacing/>
      <w:jc w:val="center"/>
    </w:pPr>
    <w:rPr>
      <w:rFonts w:ascii="Arial" w:eastAsiaTheme="majorEastAsia" w:hAnsi="Arial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63758A"/>
    <w:rPr>
      <w:rFonts w:ascii="Arial" w:eastAsiaTheme="majorEastAsia" w:hAnsi="Arial" w:cstheme="majorBidi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34"/>
    <w:qFormat/>
    <w:rsid w:val="0063758A"/>
    <w:pPr>
      <w:ind w:left="720"/>
      <w:contextualSpacing/>
    </w:pPr>
  </w:style>
  <w:style w:type="table" w:styleId="TableGrid">
    <w:name w:val="Table Grid"/>
    <w:basedOn w:val="TableNormal"/>
    <w:uiPriority w:val="59"/>
    <w:rsid w:val="0063758A"/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3758A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758A"/>
    <w:rPr>
      <w:rFonts w:ascii="Lucida Grande" w:eastAsiaTheme="minorHAnsi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449</Words>
  <Characters>2561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Maximillian Wimmer</cp:lastModifiedBy>
  <cp:revision>2</cp:revision>
  <dcterms:created xsi:type="dcterms:W3CDTF">2017-02-01T19:08:00Z</dcterms:created>
  <dcterms:modified xsi:type="dcterms:W3CDTF">2017-02-01T19:08:00Z</dcterms:modified>
</cp:coreProperties>
</file>